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426"/>
        <w:tblW w:w="0" w:type="auto"/>
        <w:tblLook w:val="04A0" w:firstRow="1" w:lastRow="0" w:firstColumn="1" w:lastColumn="0" w:noHBand="0" w:noVBand="1"/>
      </w:tblPr>
      <w:tblGrid>
        <w:gridCol w:w="2062"/>
        <w:gridCol w:w="6954"/>
      </w:tblGrid>
      <w:tr w:rsidR="00821934" w14:paraId="7FDEDEE0" w14:textId="77777777" w:rsidTr="00916F9F">
        <w:tc>
          <w:tcPr>
            <w:tcW w:w="2062" w:type="dxa"/>
            <w:shd w:val="clear" w:color="auto" w:fill="FF33CC"/>
          </w:tcPr>
          <w:p w14:paraId="4912CCA5" w14:textId="129F9DEA" w:rsidR="00821934" w:rsidRPr="00821934" w:rsidRDefault="00F35FE8" w:rsidP="00916F9F">
            <w:pPr>
              <w:rPr>
                <w:b/>
                <w:bCs/>
                <w:sz w:val="28"/>
                <w:szCs w:val="28"/>
              </w:rPr>
            </w:pPr>
            <w:r>
              <w:rPr>
                <w:noProof/>
              </w:rPr>
              <mc:AlternateContent>
                <mc:Choice Requires="wps">
                  <w:drawing>
                    <wp:anchor distT="0" distB="0" distL="114300" distR="114300" simplePos="0" relativeHeight="251659264" behindDoc="0" locked="0" layoutInCell="1" allowOverlap="1" wp14:anchorId="046118F3" wp14:editId="5D063FFD">
                      <wp:simplePos x="0" y="0"/>
                      <wp:positionH relativeFrom="column">
                        <wp:posOffset>-72390</wp:posOffset>
                      </wp:positionH>
                      <wp:positionV relativeFrom="paragraph">
                        <wp:posOffset>-1136650</wp:posOffset>
                      </wp:positionV>
                      <wp:extent cx="50768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76825" cy="1828800"/>
                              </a:xfrm>
                              <a:prstGeom prst="rect">
                                <a:avLst/>
                              </a:prstGeom>
                              <a:noFill/>
                              <a:ln>
                                <a:noFill/>
                              </a:ln>
                            </wps:spPr>
                            <wps:txbx>
                              <w:txbxContent>
                                <w:p w14:paraId="21267AA4" w14:textId="56E043B6" w:rsidR="009F5B01" w:rsidRPr="00F35FE8" w:rsidRDefault="009F5B01" w:rsidP="00F35FE8">
                                  <w:pPr>
                                    <w:pStyle w:val="ListBullet"/>
                                    <w:numPr>
                                      <w:ilvl w:val="0"/>
                                      <w:numId w:val="0"/>
                                    </w:numPr>
                                    <w:tabs>
                                      <w:tab w:val="left" w:pos="720"/>
                                    </w:tabs>
                                    <w:ind w:left="720" w:hanging="360"/>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FE8">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Weekly Theme: </w:t>
                                  </w:r>
                                  <w:r w:rsidR="00947655">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Pr="00F35FE8">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6CC8B09" w14:textId="450EED24" w:rsidR="009F5B01" w:rsidRPr="00F35FE8" w:rsidRDefault="009F5B01" w:rsidP="00F35FE8">
                                  <w:pPr>
                                    <w:pStyle w:val="ListBullet"/>
                                    <w:numPr>
                                      <w:ilvl w:val="0"/>
                                      <w:numId w:val="0"/>
                                    </w:numPr>
                                    <w:tabs>
                                      <w:tab w:val="left" w:pos="720"/>
                                    </w:tabs>
                                    <w:spacing w:after="0"/>
                                    <w:ind w:left="720" w:hanging="360"/>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FE8">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Story: </w:t>
                                  </w:r>
                                  <w:r w:rsidR="00947655">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Charlie the Firefighter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6118F3" id="_x0000_t202" coordsize="21600,21600" o:spt="202" path="m,l,21600r21600,l21600,xe">
                      <v:stroke joinstyle="miter"/>
                      <v:path gradientshapeok="t" o:connecttype="rect"/>
                    </v:shapetype>
                    <v:shape id="Text Box 1" o:spid="_x0000_s1026" type="#_x0000_t202" style="position:absolute;margin-left:-5.7pt;margin-top:-89.5pt;width:39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" filled="f" stroked="f">
                      <v:textbox style="mso-fit-shape-to-text:t">
                        <w:txbxContent>
                          <w:p w14:paraId="21267AA4" w14:textId="56E043B6" w:rsidR="009F5B01" w:rsidRPr="00F35FE8" w:rsidRDefault="009F5B01" w:rsidP="00F35FE8">
                            <w:pPr>
                              <w:pStyle w:val="ListBullet"/>
                              <w:numPr>
                                <w:ilvl w:val="0"/>
                                <w:numId w:val="0"/>
                              </w:numPr>
                              <w:tabs>
                                <w:tab w:val="left" w:pos="720"/>
                              </w:tabs>
                              <w:ind w:left="720" w:hanging="360"/>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FE8">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Weekly Theme: </w:t>
                            </w:r>
                            <w:r w:rsidR="00947655">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Pr="00F35FE8">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6CC8B09" w14:textId="450EED24" w:rsidR="009F5B01" w:rsidRPr="00F35FE8" w:rsidRDefault="009F5B01" w:rsidP="00F35FE8">
                            <w:pPr>
                              <w:pStyle w:val="ListBullet"/>
                              <w:numPr>
                                <w:ilvl w:val="0"/>
                                <w:numId w:val="0"/>
                              </w:numPr>
                              <w:tabs>
                                <w:tab w:val="left" w:pos="720"/>
                              </w:tabs>
                              <w:spacing w:after="0"/>
                              <w:ind w:left="720" w:hanging="360"/>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FE8">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Story: </w:t>
                            </w:r>
                            <w:r w:rsidR="00947655">
                              <w:rPr>
                                <w:color w:val="000000" w:themeColor="text1"/>
                                <w:sz w:val="4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Charlie the Firefighter</w:t>
                            </w:r>
                          </w:p>
                        </w:txbxContent>
                      </v:textbox>
                    </v:shape>
                  </w:pict>
                </mc:Fallback>
              </mc:AlternateContent>
            </w:r>
            <w:r w:rsidR="00821934" w:rsidRPr="00821934">
              <w:rPr>
                <w:b/>
                <w:bCs/>
                <w:color w:val="FFFFFF" w:themeColor="background1"/>
                <w:sz w:val="28"/>
                <w:szCs w:val="28"/>
              </w:rPr>
              <w:t>Personal, Social &amp; Emotional Development</w:t>
            </w:r>
          </w:p>
        </w:tc>
        <w:tc>
          <w:tcPr>
            <w:tcW w:w="6954" w:type="dxa"/>
          </w:tcPr>
          <w:p w14:paraId="7648B044" w14:textId="17769AED" w:rsidR="0059692A" w:rsidRPr="0059692A" w:rsidRDefault="0059692A" w:rsidP="0059692A">
            <w:pPr>
              <w:pStyle w:val="ListBullet"/>
              <w:numPr>
                <w:ilvl w:val="0"/>
                <w:numId w:val="0"/>
              </w:numPr>
              <w:ind w:left="360" w:hanging="360"/>
              <w:rPr>
                <w:sz w:val="24"/>
              </w:rPr>
            </w:pPr>
            <w:r w:rsidRPr="0059692A">
              <w:rPr>
                <w:sz w:val="24"/>
              </w:rPr>
              <w:t>What will I be?</w:t>
            </w:r>
          </w:p>
          <w:p w14:paraId="62CB5669" w14:textId="5CCA2CF3" w:rsidR="0059692A" w:rsidRPr="0059692A" w:rsidRDefault="0059692A" w:rsidP="0059692A">
            <w:pPr>
              <w:pStyle w:val="ListBullet"/>
              <w:numPr>
                <w:ilvl w:val="0"/>
                <w:numId w:val="8"/>
              </w:numPr>
              <w:rPr>
                <w:i/>
              </w:rPr>
            </w:pPr>
            <w:r w:rsidRPr="0059692A">
              <w:rPr>
                <w:i/>
              </w:rPr>
              <w:t>Pause on the last illustration where the children are going home on the bus, imagining what they might be when they grow up. Talk about the children’s different thought bubbles. Discuss some of the different jobs that are shown and question the children about the types of skills that might be needed to perform each job. “What do you think astronauts need to be like?”, “Can vets be scared of animals?”, “What would you need to do to be an athlete and win running races?” (See the key Questions below)</w:t>
            </w:r>
          </w:p>
          <w:p w14:paraId="7141AEE1" w14:textId="3E241C88" w:rsidR="007E0B4E" w:rsidRPr="007E0B4E" w:rsidRDefault="0059692A" w:rsidP="0059692A">
            <w:pPr>
              <w:pStyle w:val="ListBullet"/>
              <w:numPr>
                <w:ilvl w:val="0"/>
                <w:numId w:val="8"/>
              </w:numPr>
              <w:rPr>
                <w:sz w:val="22"/>
              </w:rPr>
            </w:pPr>
            <w:r>
              <w:rPr>
                <w:i/>
              </w:rPr>
              <w:t>I</w:t>
            </w:r>
            <w:r w:rsidRPr="0059692A">
              <w:rPr>
                <w:i/>
              </w:rPr>
              <w:t xml:space="preserve">n the story, Charlie the Firefighter told Ayesha that she could be whatever she wanted to be. Tell </w:t>
            </w:r>
            <w:r>
              <w:rPr>
                <w:i/>
              </w:rPr>
              <w:t>your child</w:t>
            </w:r>
            <w:r w:rsidRPr="0059692A">
              <w:rPr>
                <w:i/>
              </w:rPr>
              <w:t xml:space="preserve"> that the same is true for everybody.</w:t>
            </w:r>
            <w:r>
              <w:rPr>
                <w:i/>
              </w:rPr>
              <w:t xml:space="preserve"> </w:t>
            </w:r>
            <w:proofErr w:type="gramStart"/>
            <w:r>
              <w:rPr>
                <w:i/>
              </w:rPr>
              <w:t>Have a discussion about</w:t>
            </w:r>
            <w:proofErr w:type="gramEnd"/>
            <w:r>
              <w:rPr>
                <w:i/>
              </w:rPr>
              <w:t xml:space="preserve"> what they might want to be when they are grown up.</w:t>
            </w:r>
          </w:p>
        </w:tc>
      </w:tr>
      <w:tr w:rsidR="00821934" w14:paraId="2AC8F1F8" w14:textId="77777777" w:rsidTr="00916F9F">
        <w:tc>
          <w:tcPr>
            <w:tcW w:w="2062" w:type="dxa"/>
            <w:shd w:val="clear" w:color="auto" w:fill="00B0F0"/>
          </w:tcPr>
          <w:p w14:paraId="6D4261B9" w14:textId="177F4ECC" w:rsidR="00821934" w:rsidRDefault="00821934" w:rsidP="00916F9F">
            <w:r>
              <w:rPr>
                <w:b/>
                <w:bCs/>
                <w:color w:val="FFFFFF" w:themeColor="background1"/>
                <w:sz w:val="28"/>
                <w:szCs w:val="28"/>
              </w:rPr>
              <w:t>Communication &amp; Language</w:t>
            </w:r>
          </w:p>
        </w:tc>
        <w:tc>
          <w:tcPr>
            <w:tcW w:w="6954" w:type="dxa"/>
          </w:tcPr>
          <w:p w14:paraId="4AE45DFF" w14:textId="406721BD" w:rsidR="00821934" w:rsidRDefault="00F23D2F" w:rsidP="00916F9F">
            <w:r>
              <w:t>Read and listen to the story</w:t>
            </w:r>
            <w:r w:rsidR="00666720">
              <w:t>. Encourage your child to join in with the repeated refrains.</w:t>
            </w:r>
          </w:p>
          <w:p w14:paraId="6A43551E" w14:textId="7EA5B41E" w:rsidR="00C6730B" w:rsidRDefault="0059692A" w:rsidP="00916F9F">
            <w:r>
              <w:t>Charlie the Firefighter</w:t>
            </w:r>
            <w:r w:rsidR="005F5192">
              <w:t xml:space="preserve"> Role Play Characters. Can you </w:t>
            </w:r>
            <w:r w:rsidR="00D55945">
              <w:t xml:space="preserve">use the characters to </w:t>
            </w:r>
            <w:r w:rsidR="005F5192">
              <w:t>act out the story?</w:t>
            </w:r>
            <w:r w:rsidR="00D55945">
              <w:t xml:space="preserve"> You could cut and stick the characters onto straws or lolly sticks if you have them lying around the house.</w:t>
            </w:r>
          </w:p>
          <w:p w14:paraId="26ABE04F" w14:textId="030FC0CC" w:rsidR="0059692A" w:rsidRDefault="00CF7424" w:rsidP="00916F9F">
            <w:r>
              <w:t xml:space="preserve">Bedtime Discussion </w:t>
            </w:r>
            <w:r w:rsidR="0059692A">
              <w:t>–</w:t>
            </w:r>
            <w:r w:rsidR="00666720">
              <w:t xml:space="preserve"> </w:t>
            </w:r>
            <w:r w:rsidR="0059692A">
              <w:t>Discuss dreams and ambitions. What are you good at? What job would you like when you are older? Do you know what job adults in our home do?</w:t>
            </w:r>
          </w:p>
        </w:tc>
      </w:tr>
      <w:tr w:rsidR="00821934" w14:paraId="74BD64D3" w14:textId="77777777" w:rsidTr="00916F9F">
        <w:tc>
          <w:tcPr>
            <w:tcW w:w="2062" w:type="dxa"/>
            <w:shd w:val="clear" w:color="auto" w:fill="FFC000"/>
          </w:tcPr>
          <w:p w14:paraId="19248BA5" w14:textId="4E058533" w:rsidR="00821934" w:rsidRDefault="00821934" w:rsidP="00916F9F">
            <w:r w:rsidRPr="00821934">
              <w:rPr>
                <w:b/>
                <w:bCs/>
                <w:color w:val="FFFFFF" w:themeColor="background1"/>
                <w:sz w:val="28"/>
                <w:szCs w:val="28"/>
              </w:rPr>
              <w:t>P</w:t>
            </w:r>
            <w:r>
              <w:rPr>
                <w:b/>
                <w:bCs/>
                <w:color w:val="FFFFFF" w:themeColor="background1"/>
                <w:sz w:val="28"/>
                <w:szCs w:val="28"/>
              </w:rPr>
              <w:t>hysical Development</w:t>
            </w:r>
          </w:p>
        </w:tc>
        <w:tc>
          <w:tcPr>
            <w:tcW w:w="6954" w:type="dxa"/>
          </w:tcPr>
          <w:p w14:paraId="2A0DF6AF" w14:textId="154DFB57" w:rsidR="00F23D2F" w:rsidRPr="00ED5D7F" w:rsidRDefault="00F23D2F" w:rsidP="0065433B">
            <w:pPr>
              <w:pStyle w:val="ListBullet"/>
              <w:numPr>
                <w:ilvl w:val="0"/>
                <w:numId w:val="0"/>
              </w:numPr>
              <w:tabs>
                <w:tab w:val="left" w:pos="720"/>
              </w:tabs>
              <w:jc w:val="both"/>
              <w:rPr>
                <w:sz w:val="22"/>
                <w:szCs w:val="24"/>
              </w:rPr>
            </w:pPr>
            <w:r w:rsidRPr="002412DE">
              <w:rPr>
                <w:sz w:val="22"/>
                <w:szCs w:val="24"/>
              </w:rPr>
              <w:t xml:space="preserve">Gross Motor skills – Movement: </w:t>
            </w:r>
            <w:r w:rsidR="0059692A">
              <w:rPr>
                <w:sz w:val="22"/>
                <w:szCs w:val="24"/>
              </w:rPr>
              <w:t>Can you pretend to put out a fire? Can you set up an obstacle course in your garden or yard that involves jumping, hopping, skipping, ducking or climbing? Get to the end and save the people</w:t>
            </w:r>
            <w:r w:rsidR="00ED5D7F">
              <w:rPr>
                <w:sz w:val="22"/>
                <w:szCs w:val="24"/>
              </w:rPr>
              <w:t>.</w:t>
            </w:r>
          </w:p>
        </w:tc>
      </w:tr>
      <w:tr w:rsidR="00821934" w14:paraId="13908444" w14:textId="77777777" w:rsidTr="00916F9F">
        <w:tc>
          <w:tcPr>
            <w:tcW w:w="2062" w:type="dxa"/>
            <w:shd w:val="clear" w:color="auto" w:fill="92D050"/>
          </w:tcPr>
          <w:p w14:paraId="66CA6058" w14:textId="09F4322B" w:rsidR="00821934" w:rsidRDefault="00821934" w:rsidP="00916F9F">
            <w:r>
              <w:rPr>
                <w:b/>
                <w:bCs/>
                <w:color w:val="FFFFFF" w:themeColor="background1"/>
                <w:sz w:val="28"/>
                <w:szCs w:val="28"/>
              </w:rPr>
              <w:t>Literacy</w:t>
            </w:r>
          </w:p>
        </w:tc>
        <w:tc>
          <w:tcPr>
            <w:tcW w:w="6954" w:type="dxa"/>
          </w:tcPr>
          <w:p w14:paraId="3FCF81F2" w14:textId="43352ED8" w:rsidR="00821934" w:rsidRDefault="00821934" w:rsidP="00916F9F">
            <w:r>
              <w:t xml:space="preserve">Read the Story </w:t>
            </w:r>
            <w:r w:rsidR="006B6EFC">
              <w:t>with your chil</w:t>
            </w:r>
            <w:r w:rsidR="002412DE">
              <w:t>d. Explore new vocabulary they might not know and look at the illustrations to help them work it out.</w:t>
            </w:r>
          </w:p>
          <w:p w14:paraId="254A0C28" w14:textId="53EB77D3" w:rsidR="00821934" w:rsidRDefault="009A7DEB" w:rsidP="00916F9F">
            <w:r>
              <w:t xml:space="preserve">Practise forming the letter </w:t>
            </w:r>
            <w:r w:rsidR="00947655">
              <w:t>f</w:t>
            </w:r>
            <w:r>
              <w:t xml:space="preserve"> for </w:t>
            </w:r>
            <w:r w:rsidR="00947655">
              <w:t>fire</w:t>
            </w:r>
            <w:r w:rsidR="00FB7D62">
              <w:t xml:space="preserve"> and </w:t>
            </w:r>
            <w:r w:rsidR="00947655">
              <w:t>e</w:t>
            </w:r>
            <w:r w:rsidR="002412DE">
              <w:t xml:space="preserve"> for </w:t>
            </w:r>
            <w:r w:rsidR="00947655">
              <w:t>engine</w:t>
            </w:r>
            <w:r>
              <w:t>. (Make sure you’re holding your pencil correctly)</w:t>
            </w:r>
          </w:p>
          <w:p w14:paraId="33800063" w14:textId="42CB9822" w:rsidR="003367E9" w:rsidRDefault="003367E9" w:rsidP="00916F9F">
            <w:r>
              <w:t>Support your child using the story sequencing cards to re-tell the story in the correct order.</w:t>
            </w:r>
          </w:p>
          <w:p w14:paraId="6141955C" w14:textId="0DF65646" w:rsidR="003367E9" w:rsidRDefault="009A7DEB" w:rsidP="00916F9F">
            <w:r>
              <w:t xml:space="preserve">Can you </w:t>
            </w:r>
            <w:r w:rsidR="003367E9">
              <w:t>write your first name and surname</w:t>
            </w:r>
            <w:r w:rsidR="00916F9F">
              <w:t>?</w:t>
            </w:r>
          </w:p>
          <w:p w14:paraId="2E35E930" w14:textId="77777777" w:rsidR="00916F9F" w:rsidRDefault="00916F9F" w:rsidP="00916F9F">
            <w:r>
              <w:t>Bug C</w:t>
            </w:r>
            <w:r w:rsidR="00FB7D62">
              <w:t>l</w:t>
            </w:r>
            <w:r>
              <w:t>ub Reading (If you haven’t used this yet, your child’s ‘Log in’ details are in the first file we sent home at the beginning of lockdown.</w:t>
            </w:r>
            <w:r w:rsidR="002412DE">
              <w:t xml:space="preserve"> Remember we read two books a week in school, there is no need to rush through the books allocated to your child.</w:t>
            </w:r>
            <w:r w:rsidR="00FB7D62">
              <w:t>)</w:t>
            </w:r>
          </w:p>
          <w:p w14:paraId="30D0B3C4" w14:textId="77777777" w:rsidR="00230998" w:rsidRDefault="00230998" w:rsidP="00916F9F">
            <w:r>
              <w:t xml:space="preserve">If you type ‘Ruth </w:t>
            </w:r>
            <w:proofErr w:type="spellStart"/>
            <w:r>
              <w:t>Miskin</w:t>
            </w:r>
            <w:proofErr w:type="spellEnd"/>
            <w:r>
              <w:t xml:space="preserve">’ into </w:t>
            </w:r>
            <w:proofErr w:type="spellStart"/>
            <w:r>
              <w:t>youtube</w:t>
            </w:r>
            <w:proofErr w:type="spellEnd"/>
            <w:r>
              <w:t xml:space="preserve"> there is a daily phonics lesson that may be of interest.</w:t>
            </w:r>
          </w:p>
          <w:p w14:paraId="7CDF0A06" w14:textId="2EC5260D" w:rsidR="00A753CD" w:rsidRPr="00A753CD" w:rsidRDefault="00A753CD" w:rsidP="00916F9F">
            <w:pPr>
              <w:rPr>
                <w:i/>
                <w:iCs/>
              </w:rPr>
            </w:pPr>
            <w:r>
              <w:t xml:space="preserve">Can you write some captions or short sentences about </w:t>
            </w:r>
            <w:r w:rsidR="00360046">
              <w:t xml:space="preserve">the </w:t>
            </w:r>
            <w:r w:rsidR="00947655">
              <w:t>fire</w:t>
            </w:r>
            <w:r>
              <w:t xml:space="preserve"> with your child? E.g. </w:t>
            </w:r>
            <w:r w:rsidR="00947655">
              <w:rPr>
                <w:i/>
                <w:iCs/>
              </w:rPr>
              <w:t xml:space="preserve">the truck is red, </w:t>
            </w:r>
            <w:r w:rsidR="00ED5D7F">
              <w:rPr>
                <w:i/>
                <w:iCs/>
              </w:rPr>
              <w:t>s</w:t>
            </w:r>
            <w:r w:rsidR="00947655">
              <w:rPr>
                <w:i/>
                <w:iCs/>
              </w:rPr>
              <w:t>he is sad</w:t>
            </w:r>
          </w:p>
        </w:tc>
      </w:tr>
      <w:tr w:rsidR="00821934" w14:paraId="24F5CFE1" w14:textId="77777777" w:rsidTr="00916F9F">
        <w:tc>
          <w:tcPr>
            <w:tcW w:w="2062" w:type="dxa"/>
            <w:shd w:val="clear" w:color="auto" w:fill="FF0000"/>
          </w:tcPr>
          <w:p w14:paraId="6DED3A5C" w14:textId="6CD94C05" w:rsidR="00821934" w:rsidRDefault="00821934" w:rsidP="00916F9F">
            <w:r>
              <w:rPr>
                <w:b/>
                <w:bCs/>
                <w:color w:val="FFFFFF" w:themeColor="background1"/>
                <w:sz w:val="28"/>
                <w:szCs w:val="28"/>
              </w:rPr>
              <w:t>Numeracy</w:t>
            </w:r>
          </w:p>
        </w:tc>
        <w:tc>
          <w:tcPr>
            <w:tcW w:w="6954" w:type="dxa"/>
          </w:tcPr>
          <w:p w14:paraId="3EB0E53C" w14:textId="77777777" w:rsidR="00ED5D7F" w:rsidRDefault="00ED5D7F" w:rsidP="00916F9F">
            <w:r>
              <w:t>Size Ordering activity.</w:t>
            </w:r>
          </w:p>
          <w:p w14:paraId="64560A67" w14:textId="77777777" w:rsidR="00ED5D7F" w:rsidRDefault="00ED5D7F" w:rsidP="00916F9F">
            <w:pPr>
              <w:rPr>
                <w:i/>
              </w:rPr>
            </w:pPr>
            <w:r>
              <w:t xml:space="preserve">Can you order from big to small? Can you order from small to big? What other words can you use for big and small? </w:t>
            </w:r>
            <w:r>
              <w:rPr>
                <w:i/>
              </w:rPr>
              <w:t xml:space="preserve">Bigger, biggest, smaller, smallest, large, larger, largest. </w:t>
            </w:r>
            <w:r>
              <w:t xml:space="preserve">Which size is in the middle? What do we call this? </w:t>
            </w:r>
            <w:r>
              <w:rPr>
                <w:i/>
              </w:rPr>
              <w:t>Medium</w:t>
            </w:r>
          </w:p>
          <w:p w14:paraId="40E4CF69" w14:textId="4A3E0750" w:rsidR="00ED5D7F" w:rsidRPr="00ED5D7F" w:rsidRDefault="00ED5D7F" w:rsidP="00916F9F">
            <w:r>
              <w:t>Colour by Number Activity</w:t>
            </w:r>
          </w:p>
        </w:tc>
      </w:tr>
      <w:tr w:rsidR="00821934" w14:paraId="308821B2" w14:textId="77777777" w:rsidTr="00916F9F">
        <w:tc>
          <w:tcPr>
            <w:tcW w:w="2062" w:type="dxa"/>
            <w:shd w:val="clear" w:color="auto" w:fill="990099"/>
          </w:tcPr>
          <w:p w14:paraId="3B1FDB2D" w14:textId="249BB51C" w:rsidR="00821934" w:rsidRDefault="00821934" w:rsidP="00916F9F">
            <w:r>
              <w:rPr>
                <w:b/>
                <w:bCs/>
                <w:color w:val="FFFFFF" w:themeColor="background1"/>
                <w:sz w:val="28"/>
                <w:szCs w:val="28"/>
              </w:rPr>
              <w:t>Understanding the World</w:t>
            </w:r>
          </w:p>
        </w:tc>
        <w:tc>
          <w:tcPr>
            <w:tcW w:w="6954" w:type="dxa"/>
          </w:tcPr>
          <w:p w14:paraId="50282E61" w14:textId="5CDC5E1C" w:rsidR="00004E69" w:rsidRDefault="00C057FC" w:rsidP="00916F9F">
            <w:r>
              <w:t xml:space="preserve">Can you support your child researching </w:t>
            </w:r>
            <w:r w:rsidR="00ED5D7F">
              <w:t xml:space="preserve">what other people help us in our community? Nurses, doctors, dentist, paramedic, police person etc. Find </w:t>
            </w:r>
            <w:r w:rsidR="00ED5D7F">
              <w:lastRenderedPageBreak/>
              <w:t>pictures so you would know how to identify them. What does a nurse look like? Male and female, wears scrubs, often blue. Do this with other helpers of the community.</w:t>
            </w:r>
          </w:p>
        </w:tc>
      </w:tr>
      <w:tr w:rsidR="00821934" w14:paraId="634DEAC2" w14:textId="77777777" w:rsidTr="00916F9F">
        <w:tc>
          <w:tcPr>
            <w:tcW w:w="2062" w:type="dxa"/>
            <w:shd w:val="clear" w:color="auto" w:fill="00FFFF"/>
          </w:tcPr>
          <w:p w14:paraId="3331604F" w14:textId="70902E2D" w:rsidR="00821934" w:rsidRDefault="00821934" w:rsidP="00916F9F">
            <w:r>
              <w:rPr>
                <w:b/>
                <w:bCs/>
                <w:color w:val="FFFFFF" w:themeColor="background1"/>
                <w:sz w:val="28"/>
                <w:szCs w:val="28"/>
              </w:rPr>
              <w:lastRenderedPageBreak/>
              <w:t>Expressive Arts &amp; Design</w:t>
            </w:r>
          </w:p>
        </w:tc>
        <w:tc>
          <w:tcPr>
            <w:tcW w:w="6954" w:type="dxa"/>
          </w:tcPr>
          <w:p w14:paraId="23409E4B" w14:textId="77777777" w:rsidR="00CF7424" w:rsidRDefault="00A16419" w:rsidP="00916F9F">
            <w:r>
              <w:t>What do you want to be when you’re older? Can you draw a picture of yourself doing this job?</w:t>
            </w:r>
          </w:p>
          <w:p w14:paraId="08489377" w14:textId="19B3C647" w:rsidR="00A16419" w:rsidRDefault="00A16419" w:rsidP="00916F9F">
            <w:r>
              <w:t>Can you draw a picture of Charlie putting out a fire?</w:t>
            </w:r>
            <w:bookmarkStart w:id="0" w:name="_GoBack"/>
            <w:bookmarkEnd w:id="0"/>
          </w:p>
        </w:tc>
      </w:tr>
      <w:tr w:rsidR="006B6EFC" w14:paraId="3D9CC972" w14:textId="77777777" w:rsidTr="00916F9F">
        <w:tc>
          <w:tcPr>
            <w:tcW w:w="2062" w:type="dxa"/>
            <w:shd w:val="clear" w:color="auto" w:fill="33CC33"/>
          </w:tcPr>
          <w:p w14:paraId="1B875E7A" w14:textId="7D4924B2" w:rsidR="006B6EFC" w:rsidRDefault="006B6EFC" w:rsidP="00916F9F">
            <w:pPr>
              <w:rPr>
                <w:b/>
                <w:bCs/>
                <w:color w:val="FFFFFF" w:themeColor="background1"/>
                <w:sz w:val="28"/>
                <w:szCs w:val="28"/>
              </w:rPr>
            </w:pPr>
            <w:r>
              <w:rPr>
                <w:b/>
                <w:bCs/>
                <w:color w:val="FFFFFF" w:themeColor="background1"/>
                <w:sz w:val="28"/>
                <w:szCs w:val="28"/>
              </w:rPr>
              <w:t>Key Questions</w:t>
            </w:r>
          </w:p>
        </w:tc>
        <w:tc>
          <w:tcPr>
            <w:tcW w:w="6954" w:type="dxa"/>
          </w:tcPr>
          <w:p w14:paraId="59E521F7" w14:textId="77777777" w:rsidR="0059692A" w:rsidRDefault="0059692A" w:rsidP="0059692A">
            <w:pPr>
              <w:pStyle w:val="Table"/>
              <w:ind w:left="0"/>
            </w:pPr>
            <w:r>
              <w:t>What would you like to be when you grow up?</w:t>
            </w:r>
          </w:p>
          <w:p w14:paraId="4654F133" w14:textId="77777777" w:rsidR="0059692A" w:rsidRDefault="0059692A" w:rsidP="0059692A">
            <w:pPr>
              <w:pStyle w:val="Table"/>
              <w:ind w:left="0"/>
            </w:pPr>
            <w:r>
              <w:t>Can vets be scared of animals?</w:t>
            </w:r>
          </w:p>
          <w:p w14:paraId="43B5FDA8" w14:textId="77777777" w:rsidR="0059692A" w:rsidRDefault="0059692A" w:rsidP="0059692A">
            <w:pPr>
              <w:pStyle w:val="Table"/>
              <w:ind w:left="0"/>
            </w:pPr>
            <w:r>
              <w:t>What would you need to do to be an athlete and win running races?</w:t>
            </w:r>
          </w:p>
          <w:p w14:paraId="37D0DE7D" w14:textId="77777777" w:rsidR="0059692A" w:rsidRDefault="0059692A" w:rsidP="0059692A">
            <w:pPr>
              <w:pStyle w:val="Table"/>
              <w:ind w:left="0"/>
            </w:pPr>
            <w:r>
              <w:t>What can you see through the magic glasses?</w:t>
            </w:r>
          </w:p>
          <w:p w14:paraId="62F42DAF" w14:textId="77777777" w:rsidR="0059692A" w:rsidRDefault="0059692A" w:rsidP="0059692A">
            <w:pPr>
              <w:pStyle w:val="Table"/>
              <w:ind w:left="0"/>
            </w:pPr>
            <w:r>
              <w:t>What do you think astronauts need to be like?</w:t>
            </w:r>
          </w:p>
          <w:p w14:paraId="4C898F54" w14:textId="77777777" w:rsidR="0059692A" w:rsidRDefault="0059692A" w:rsidP="0059692A">
            <w:pPr>
              <w:pStyle w:val="Table"/>
              <w:ind w:left="0"/>
            </w:pPr>
            <w:r>
              <w:t>What skills would you need to have to do that job?</w:t>
            </w:r>
          </w:p>
          <w:p w14:paraId="544C73EA" w14:textId="77777777" w:rsidR="0059692A" w:rsidRDefault="0059692A" w:rsidP="0059692A">
            <w:pPr>
              <w:pStyle w:val="Table"/>
              <w:ind w:left="0"/>
            </w:pPr>
            <w:r>
              <w:t>How could you act out being a farmer?</w:t>
            </w:r>
          </w:p>
          <w:p w14:paraId="1407AF27" w14:textId="77777777" w:rsidR="0059692A" w:rsidRDefault="0059692A" w:rsidP="0059692A">
            <w:pPr>
              <w:pStyle w:val="Table"/>
              <w:ind w:left="0"/>
            </w:pPr>
            <w:r>
              <w:t>What actions might you use to pretend to be a teacher?</w:t>
            </w:r>
          </w:p>
          <w:p w14:paraId="05D7282A" w14:textId="77777777" w:rsidR="0059692A" w:rsidRDefault="0059692A" w:rsidP="0059692A">
            <w:pPr>
              <w:pStyle w:val="Table"/>
              <w:ind w:left="0"/>
            </w:pPr>
            <w:r>
              <w:t>What do the police do?</w:t>
            </w:r>
          </w:p>
          <w:p w14:paraId="2A2C8131" w14:textId="77777777" w:rsidR="0059692A" w:rsidRDefault="0059692A" w:rsidP="0059692A">
            <w:pPr>
              <w:pStyle w:val="Table"/>
              <w:ind w:left="0"/>
            </w:pPr>
            <w:r>
              <w:t>How do doctors help people?</w:t>
            </w:r>
          </w:p>
          <w:p w14:paraId="0864F58B" w14:textId="77777777" w:rsidR="0059692A" w:rsidRDefault="0059692A" w:rsidP="0059692A">
            <w:pPr>
              <w:pStyle w:val="Table"/>
              <w:ind w:left="0"/>
            </w:pPr>
            <w:r>
              <w:t>What might you need to do to become a musician?</w:t>
            </w:r>
          </w:p>
          <w:p w14:paraId="242C8693" w14:textId="77777777" w:rsidR="0059692A" w:rsidRDefault="0059692A" w:rsidP="0059692A">
            <w:pPr>
              <w:pStyle w:val="Table"/>
              <w:ind w:left="0"/>
            </w:pPr>
            <w:r>
              <w:t>What will you draw in the thought bubble?</w:t>
            </w:r>
          </w:p>
          <w:p w14:paraId="33401CC7" w14:textId="7DBF69F9" w:rsidR="003A74E4" w:rsidRDefault="0059692A" w:rsidP="0059692A">
            <w:pPr>
              <w:pStyle w:val="Table"/>
              <w:ind w:left="0"/>
            </w:pPr>
            <w:r>
              <w:t>Why do you think you would make a good dentist?</w:t>
            </w:r>
          </w:p>
        </w:tc>
      </w:tr>
    </w:tbl>
    <w:p w14:paraId="0A6A8EBB" w14:textId="5D8C681A" w:rsidR="00EA4BDC" w:rsidRDefault="00EA4BDC">
      <w:pPr>
        <w:rPr>
          <w:b/>
          <w:bCs/>
          <w:sz w:val="32"/>
          <w:szCs w:val="32"/>
          <w:u w:val="single"/>
        </w:rPr>
      </w:pPr>
    </w:p>
    <w:p w14:paraId="6E82A122" w14:textId="26EEBBF3" w:rsidR="00076026" w:rsidRDefault="00076026">
      <w:pPr>
        <w:rPr>
          <w:b/>
          <w:bCs/>
          <w:sz w:val="32"/>
          <w:szCs w:val="32"/>
        </w:rPr>
      </w:pPr>
      <w:r w:rsidRPr="00076026">
        <w:rPr>
          <w:b/>
          <w:bCs/>
          <w:sz w:val="32"/>
          <w:szCs w:val="32"/>
        </w:rPr>
        <w:t xml:space="preserve">Have a </w:t>
      </w:r>
      <w:r w:rsidR="002412DE">
        <w:rPr>
          <w:b/>
          <w:bCs/>
          <w:sz w:val="32"/>
          <w:szCs w:val="32"/>
        </w:rPr>
        <w:t xml:space="preserve">fun week </w:t>
      </w:r>
      <w:r w:rsidR="00CF7424">
        <w:rPr>
          <w:b/>
          <w:bCs/>
          <w:sz w:val="32"/>
          <w:szCs w:val="32"/>
        </w:rPr>
        <w:t xml:space="preserve">learning about </w:t>
      </w:r>
      <w:r w:rsidR="00A16419">
        <w:rPr>
          <w:b/>
          <w:bCs/>
          <w:sz w:val="32"/>
          <w:szCs w:val="32"/>
        </w:rPr>
        <w:t>Charlie</w:t>
      </w:r>
      <w:r w:rsidRPr="00076026">
        <w:rPr>
          <w:b/>
          <w:bCs/>
          <w:sz w:val="32"/>
          <w:szCs w:val="32"/>
        </w:rPr>
        <w:t xml:space="preserve">!! </w:t>
      </w:r>
      <w:r w:rsidR="0065433B">
        <w:rPr>
          <w:b/>
          <w:bCs/>
          <w:sz w:val="32"/>
          <w:szCs w:val="32"/>
        </w:rPr>
        <w:t>We c</w:t>
      </w:r>
      <w:r w:rsidR="00CF7424">
        <w:rPr>
          <w:b/>
          <w:bCs/>
          <w:sz w:val="32"/>
          <w:szCs w:val="32"/>
        </w:rPr>
        <w:t xml:space="preserve">an’t wait to see you all sometime soon, </w:t>
      </w:r>
      <w:r w:rsidRPr="00076026">
        <w:rPr>
          <w:b/>
          <w:bCs/>
          <w:sz w:val="32"/>
          <w:szCs w:val="32"/>
        </w:rPr>
        <w:t>Mr Forster</w:t>
      </w:r>
      <w:r w:rsidRPr="00076026">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p>
    <w:p w14:paraId="7E9BF6C9" w14:textId="1A210BA6" w:rsidR="00076026" w:rsidRPr="00076026" w:rsidRDefault="00076026">
      <w:pPr>
        <w:rPr>
          <w:b/>
          <w:bCs/>
          <w:sz w:val="24"/>
          <w:szCs w:val="24"/>
        </w:rPr>
      </w:pPr>
      <w:r w:rsidRPr="00076026">
        <w:rPr>
          <w:b/>
          <w:bCs/>
          <w:sz w:val="24"/>
          <w:szCs w:val="24"/>
        </w:rPr>
        <w:t xml:space="preserve">(As always parents, these are just ideas I have </w:t>
      </w:r>
      <w:r w:rsidR="007C02CE">
        <w:rPr>
          <w:b/>
          <w:bCs/>
          <w:sz w:val="24"/>
          <w:szCs w:val="24"/>
        </w:rPr>
        <w:t>for you to</w:t>
      </w:r>
      <w:r w:rsidRPr="00076026">
        <w:rPr>
          <w:b/>
          <w:bCs/>
          <w:sz w:val="24"/>
          <w:szCs w:val="24"/>
        </w:rPr>
        <w:t xml:space="preserve"> dip in and out </w:t>
      </w:r>
      <w:r w:rsidR="007C02CE">
        <w:rPr>
          <w:b/>
          <w:bCs/>
          <w:sz w:val="24"/>
          <w:szCs w:val="24"/>
        </w:rPr>
        <w:t xml:space="preserve">of </w:t>
      </w:r>
      <w:r w:rsidRPr="00076026">
        <w:rPr>
          <w:b/>
          <w:bCs/>
          <w:sz w:val="24"/>
          <w:szCs w:val="24"/>
        </w:rPr>
        <w:t>as you wish.</w:t>
      </w:r>
      <w:r>
        <w:rPr>
          <w:b/>
          <w:bCs/>
          <w:sz w:val="24"/>
          <w:szCs w:val="24"/>
        </w:rPr>
        <w:t xml:space="preserve"> </w:t>
      </w:r>
      <w:r w:rsidR="002412DE">
        <w:rPr>
          <w:b/>
          <w:bCs/>
          <w:sz w:val="24"/>
          <w:szCs w:val="24"/>
        </w:rPr>
        <w:t>Remember to send and photos to our class email! It will be lovely to see what you are all up too. Miss you all</w:t>
      </w:r>
      <w:r>
        <w:rPr>
          <w:b/>
          <w:bCs/>
          <w:sz w:val="24"/>
          <w:szCs w:val="24"/>
        </w:rPr>
        <w:t>, Mr F!)</w:t>
      </w:r>
    </w:p>
    <w:sectPr w:rsidR="00076026" w:rsidRPr="00076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F691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112DE6"/>
    <w:multiLevelType w:val="hybridMultilevel"/>
    <w:tmpl w:val="2F02C608"/>
    <w:lvl w:ilvl="0" w:tplc="98CAF5FC">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0D39B3"/>
    <w:multiLevelType w:val="hybridMultilevel"/>
    <w:tmpl w:val="8AD6B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2A3EE7"/>
    <w:multiLevelType w:val="hybridMultilevel"/>
    <w:tmpl w:val="2292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E742A"/>
    <w:multiLevelType w:val="hybridMultilevel"/>
    <w:tmpl w:val="8FFC60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7FB64FBD"/>
    <w:multiLevelType w:val="hybridMultilevel"/>
    <w:tmpl w:val="9080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34"/>
    <w:rsid w:val="00004E69"/>
    <w:rsid w:val="00076026"/>
    <w:rsid w:val="000E1D1F"/>
    <w:rsid w:val="000F566E"/>
    <w:rsid w:val="00217207"/>
    <w:rsid w:val="00230262"/>
    <w:rsid w:val="00230998"/>
    <w:rsid w:val="002412DE"/>
    <w:rsid w:val="0026288C"/>
    <w:rsid w:val="002879D9"/>
    <w:rsid w:val="002A0E45"/>
    <w:rsid w:val="003367E9"/>
    <w:rsid w:val="00360046"/>
    <w:rsid w:val="003A74E4"/>
    <w:rsid w:val="0059692A"/>
    <w:rsid w:val="005F5192"/>
    <w:rsid w:val="00653C5A"/>
    <w:rsid w:val="0065433B"/>
    <w:rsid w:val="00666720"/>
    <w:rsid w:val="006842A2"/>
    <w:rsid w:val="006926E4"/>
    <w:rsid w:val="006B6EFC"/>
    <w:rsid w:val="006C64D7"/>
    <w:rsid w:val="007B69BE"/>
    <w:rsid w:val="007C02CE"/>
    <w:rsid w:val="007D7A5A"/>
    <w:rsid w:val="007E0B4E"/>
    <w:rsid w:val="00821934"/>
    <w:rsid w:val="008221B7"/>
    <w:rsid w:val="00843635"/>
    <w:rsid w:val="008809B3"/>
    <w:rsid w:val="00916F9F"/>
    <w:rsid w:val="00917A29"/>
    <w:rsid w:val="00947655"/>
    <w:rsid w:val="00996015"/>
    <w:rsid w:val="009A7DEB"/>
    <w:rsid w:val="009D64D8"/>
    <w:rsid w:val="009F5B01"/>
    <w:rsid w:val="00A16419"/>
    <w:rsid w:val="00A4239C"/>
    <w:rsid w:val="00A42882"/>
    <w:rsid w:val="00A753CD"/>
    <w:rsid w:val="00C057FC"/>
    <w:rsid w:val="00C07C81"/>
    <w:rsid w:val="00C6730B"/>
    <w:rsid w:val="00CC4E5F"/>
    <w:rsid w:val="00CD72C0"/>
    <w:rsid w:val="00CE19BA"/>
    <w:rsid w:val="00CF6815"/>
    <w:rsid w:val="00CF7424"/>
    <w:rsid w:val="00D31131"/>
    <w:rsid w:val="00D55945"/>
    <w:rsid w:val="00E36541"/>
    <w:rsid w:val="00EA4BDC"/>
    <w:rsid w:val="00ED5D7F"/>
    <w:rsid w:val="00F23D2F"/>
    <w:rsid w:val="00F35FE8"/>
    <w:rsid w:val="00FB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B3E2"/>
  <w15:chartTrackingRefBased/>
  <w15:docId w15:val="{E94D9AB5-B75E-470B-A81B-7993893B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6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59692A"/>
    <w:pPr>
      <w:keepNext w:val="0"/>
      <w:keepLines w:val="0"/>
      <w:spacing w:before="0" w:line="240" w:lineRule="auto"/>
      <w:jc w:val="right"/>
      <w:outlineLvl w:val="2"/>
    </w:pPr>
    <w:rPr>
      <w:rFonts w:ascii="BPreplay" w:eastAsia="Calibri" w:hAnsi="BPreplay" w:cs="Times New Roman"/>
      <w:b/>
      <w:color w:val="auto"/>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link w:val="Table"/>
    <w:locked/>
    <w:rsid w:val="006B6EFC"/>
    <w:rPr>
      <w:rFonts w:ascii="BPreplay" w:hAnsi="BPreplay"/>
    </w:rPr>
  </w:style>
  <w:style w:type="paragraph" w:customStyle="1" w:styleId="Table">
    <w:name w:val="Table"/>
    <w:basedOn w:val="Normal"/>
    <w:link w:val="TableChar"/>
    <w:qFormat/>
    <w:rsid w:val="006B6EFC"/>
    <w:pPr>
      <w:spacing w:after="0" w:line="240" w:lineRule="auto"/>
      <w:ind w:left="284"/>
    </w:pPr>
    <w:rPr>
      <w:rFonts w:ascii="BPreplay" w:hAnsi="BPreplay"/>
    </w:rPr>
  </w:style>
  <w:style w:type="paragraph" w:styleId="ListBullet">
    <w:name w:val="List Bullet"/>
    <w:basedOn w:val="Normal"/>
    <w:uiPriority w:val="99"/>
    <w:unhideWhenUsed/>
    <w:qFormat/>
    <w:rsid w:val="006B6EFC"/>
    <w:pPr>
      <w:numPr>
        <w:numId w:val="6"/>
      </w:numPr>
      <w:spacing w:line="240" w:lineRule="auto"/>
      <w:contextualSpacing/>
    </w:pPr>
    <w:rPr>
      <w:rFonts w:ascii="BPreplay" w:eastAsia="Calibri" w:hAnsi="BPreplay" w:cs="Times New Roman"/>
      <w:sz w:val="20"/>
      <w:lang w:eastAsia="en-GB"/>
    </w:rPr>
  </w:style>
  <w:style w:type="character" w:customStyle="1" w:styleId="ListParagraphChar">
    <w:name w:val="List Paragraph Char"/>
    <w:aliases w:val="Lesson Plan Char"/>
    <w:link w:val="ListParagraph"/>
    <w:uiPriority w:val="34"/>
    <w:locked/>
    <w:rsid w:val="000E1D1F"/>
    <w:rPr>
      <w:rFonts w:ascii="BPreplay" w:hAnsi="BPreplay"/>
      <w:color w:val="1C1C1C"/>
      <w:szCs w:val="30"/>
    </w:rPr>
  </w:style>
  <w:style w:type="paragraph" w:styleId="ListParagraph">
    <w:name w:val="List Paragraph"/>
    <w:aliases w:val="Lesson Plan"/>
    <w:basedOn w:val="Normal"/>
    <w:link w:val="ListParagraphChar"/>
    <w:uiPriority w:val="34"/>
    <w:qFormat/>
    <w:rsid w:val="000E1D1F"/>
    <w:pPr>
      <w:numPr>
        <w:numId w:val="5"/>
      </w:numPr>
      <w:spacing w:after="0" w:line="240" w:lineRule="auto"/>
      <w:ind w:left="284"/>
      <w:contextualSpacing/>
      <w:jc w:val="both"/>
    </w:pPr>
    <w:rPr>
      <w:rFonts w:ascii="BPreplay" w:hAnsi="BPreplay"/>
      <w:color w:val="1C1C1C"/>
      <w:szCs w:val="30"/>
    </w:rPr>
  </w:style>
  <w:style w:type="character" w:customStyle="1" w:styleId="Heading3Char">
    <w:name w:val="Heading 3 Char"/>
    <w:basedOn w:val="DefaultParagraphFont"/>
    <w:link w:val="Heading3"/>
    <w:uiPriority w:val="9"/>
    <w:rsid w:val="0059692A"/>
    <w:rPr>
      <w:rFonts w:ascii="BPreplay" w:eastAsia="Calibri" w:hAnsi="BPreplay" w:cs="Times New Roman"/>
      <w:b/>
      <w:sz w:val="20"/>
      <w:szCs w:val="20"/>
      <w:lang w:eastAsia="en-GB"/>
    </w:rPr>
  </w:style>
  <w:style w:type="character" w:customStyle="1" w:styleId="Heading2Char">
    <w:name w:val="Heading 2 Char"/>
    <w:basedOn w:val="DefaultParagraphFont"/>
    <w:link w:val="Heading2"/>
    <w:uiPriority w:val="9"/>
    <w:semiHidden/>
    <w:rsid w:val="005969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7403">
      <w:bodyDiv w:val="1"/>
      <w:marLeft w:val="0"/>
      <w:marRight w:val="0"/>
      <w:marTop w:val="0"/>
      <w:marBottom w:val="0"/>
      <w:divBdr>
        <w:top w:val="none" w:sz="0" w:space="0" w:color="auto"/>
        <w:left w:val="none" w:sz="0" w:space="0" w:color="auto"/>
        <w:bottom w:val="none" w:sz="0" w:space="0" w:color="auto"/>
        <w:right w:val="none" w:sz="0" w:space="0" w:color="auto"/>
      </w:divBdr>
    </w:div>
    <w:div w:id="207189611">
      <w:bodyDiv w:val="1"/>
      <w:marLeft w:val="0"/>
      <w:marRight w:val="0"/>
      <w:marTop w:val="0"/>
      <w:marBottom w:val="0"/>
      <w:divBdr>
        <w:top w:val="none" w:sz="0" w:space="0" w:color="auto"/>
        <w:left w:val="none" w:sz="0" w:space="0" w:color="auto"/>
        <w:bottom w:val="none" w:sz="0" w:space="0" w:color="auto"/>
        <w:right w:val="none" w:sz="0" w:space="0" w:color="auto"/>
      </w:divBdr>
    </w:div>
    <w:div w:id="430006736">
      <w:bodyDiv w:val="1"/>
      <w:marLeft w:val="0"/>
      <w:marRight w:val="0"/>
      <w:marTop w:val="0"/>
      <w:marBottom w:val="0"/>
      <w:divBdr>
        <w:top w:val="none" w:sz="0" w:space="0" w:color="auto"/>
        <w:left w:val="none" w:sz="0" w:space="0" w:color="auto"/>
        <w:bottom w:val="none" w:sz="0" w:space="0" w:color="auto"/>
        <w:right w:val="none" w:sz="0" w:space="0" w:color="auto"/>
      </w:divBdr>
    </w:div>
    <w:div w:id="674110512">
      <w:bodyDiv w:val="1"/>
      <w:marLeft w:val="0"/>
      <w:marRight w:val="0"/>
      <w:marTop w:val="0"/>
      <w:marBottom w:val="0"/>
      <w:divBdr>
        <w:top w:val="none" w:sz="0" w:space="0" w:color="auto"/>
        <w:left w:val="none" w:sz="0" w:space="0" w:color="auto"/>
        <w:bottom w:val="none" w:sz="0" w:space="0" w:color="auto"/>
        <w:right w:val="none" w:sz="0" w:space="0" w:color="auto"/>
      </w:divBdr>
    </w:div>
    <w:div w:id="709767257">
      <w:bodyDiv w:val="1"/>
      <w:marLeft w:val="0"/>
      <w:marRight w:val="0"/>
      <w:marTop w:val="0"/>
      <w:marBottom w:val="0"/>
      <w:divBdr>
        <w:top w:val="none" w:sz="0" w:space="0" w:color="auto"/>
        <w:left w:val="none" w:sz="0" w:space="0" w:color="auto"/>
        <w:bottom w:val="none" w:sz="0" w:space="0" w:color="auto"/>
        <w:right w:val="none" w:sz="0" w:space="0" w:color="auto"/>
      </w:divBdr>
    </w:div>
    <w:div w:id="1126239996">
      <w:bodyDiv w:val="1"/>
      <w:marLeft w:val="0"/>
      <w:marRight w:val="0"/>
      <w:marTop w:val="0"/>
      <w:marBottom w:val="0"/>
      <w:divBdr>
        <w:top w:val="none" w:sz="0" w:space="0" w:color="auto"/>
        <w:left w:val="none" w:sz="0" w:space="0" w:color="auto"/>
        <w:bottom w:val="none" w:sz="0" w:space="0" w:color="auto"/>
        <w:right w:val="none" w:sz="0" w:space="0" w:color="auto"/>
      </w:divBdr>
    </w:div>
    <w:div w:id="1222787615">
      <w:bodyDiv w:val="1"/>
      <w:marLeft w:val="0"/>
      <w:marRight w:val="0"/>
      <w:marTop w:val="0"/>
      <w:marBottom w:val="0"/>
      <w:divBdr>
        <w:top w:val="none" w:sz="0" w:space="0" w:color="auto"/>
        <w:left w:val="none" w:sz="0" w:space="0" w:color="auto"/>
        <w:bottom w:val="none" w:sz="0" w:space="0" w:color="auto"/>
        <w:right w:val="none" w:sz="0" w:space="0" w:color="auto"/>
      </w:divBdr>
    </w:div>
    <w:div w:id="1341615938">
      <w:bodyDiv w:val="1"/>
      <w:marLeft w:val="0"/>
      <w:marRight w:val="0"/>
      <w:marTop w:val="0"/>
      <w:marBottom w:val="0"/>
      <w:divBdr>
        <w:top w:val="none" w:sz="0" w:space="0" w:color="auto"/>
        <w:left w:val="none" w:sz="0" w:space="0" w:color="auto"/>
        <w:bottom w:val="none" w:sz="0" w:space="0" w:color="auto"/>
        <w:right w:val="none" w:sz="0" w:space="0" w:color="auto"/>
      </w:divBdr>
    </w:div>
    <w:div w:id="1696999243">
      <w:bodyDiv w:val="1"/>
      <w:marLeft w:val="0"/>
      <w:marRight w:val="0"/>
      <w:marTop w:val="0"/>
      <w:marBottom w:val="0"/>
      <w:divBdr>
        <w:top w:val="none" w:sz="0" w:space="0" w:color="auto"/>
        <w:left w:val="none" w:sz="0" w:space="0" w:color="auto"/>
        <w:bottom w:val="none" w:sz="0" w:space="0" w:color="auto"/>
        <w:right w:val="none" w:sz="0" w:space="0" w:color="auto"/>
      </w:divBdr>
    </w:div>
    <w:div w:id="1774787988">
      <w:bodyDiv w:val="1"/>
      <w:marLeft w:val="0"/>
      <w:marRight w:val="0"/>
      <w:marTop w:val="0"/>
      <w:marBottom w:val="0"/>
      <w:divBdr>
        <w:top w:val="none" w:sz="0" w:space="0" w:color="auto"/>
        <w:left w:val="none" w:sz="0" w:space="0" w:color="auto"/>
        <w:bottom w:val="none" w:sz="0" w:space="0" w:color="auto"/>
        <w:right w:val="none" w:sz="0" w:space="0" w:color="auto"/>
      </w:divBdr>
    </w:div>
    <w:div w:id="1882210992">
      <w:bodyDiv w:val="1"/>
      <w:marLeft w:val="0"/>
      <w:marRight w:val="0"/>
      <w:marTop w:val="0"/>
      <w:marBottom w:val="0"/>
      <w:divBdr>
        <w:top w:val="none" w:sz="0" w:space="0" w:color="auto"/>
        <w:left w:val="none" w:sz="0" w:space="0" w:color="auto"/>
        <w:bottom w:val="none" w:sz="0" w:space="0" w:color="auto"/>
        <w:right w:val="none" w:sz="0" w:space="0" w:color="auto"/>
      </w:divBdr>
    </w:div>
    <w:div w:id="1959217002">
      <w:bodyDiv w:val="1"/>
      <w:marLeft w:val="0"/>
      <w:marRight w:val="0"/>
      <w:marTop w:val="0"/>
      <w:marBottom w:val="0"/>
      <w:divBdr>
        <w:top w:val="none" w:sz="0" w:space="0" w:color="auto"/>
        <w:left w:val="none" w:sz="0" w:space="0" w:color="auto"/>
        <w:bottom w:val="none" w:sz="0" w:space="0" w:color="auto"/>
        <w:right w:val="none" w:sz="0" w:space="0" w:color="auto"/>
      </w:divBdr>
    </w:div>
    <w:div w:id="20130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Clayton</dc:creator>
  <cp:keywords/>
  <dc:description/>
  <cp:lastModifiedBy>James Forster</cp:lastModifiedBy>
  <cp:revision>2</cp:revision>
  <dcterms:created xsi:type="dcterms:W3CDTF">2020-06-25T08:06:00Z</dcterms:created>
  <dcterms:modified xsi:type="dcterms:W3CDTF">2020-06-25T08:06:00Z</dcterms:modified>
</cp:coreProperties>
</file>